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2B" w:rsidRPr="009D3F09" w:rsidRDefault="00121C2B" w:rsidP="009D3F09">
      <w:pPr>
        <w:jc w:val="center"/>
        <w:rPr>
          <w:b/>
          <w:color w:val="000000"/>
        </w:rPr>
      </w:pPr>
      <w:r w:rsidRPr="009D3F09">
        <w:rPr>
          <w:b/>
          <w:color w:val="000000"/>
        </w:rPr>
        <w:t>БИОЛОГИЯ</w:t>
      </w:r>
    </w:p>
    <w:p w:rsidR="00121C2B" w:rsidRPr="009D3F09" w:rsidRDefault="00121C2B" w:rsidP="009D3F09">
      <w:pPr>
        <w:jc w:val="center"/>
        <w:rPr>
          <w:color w:val="000000"/>
        </w:rPr>
      </w:pPr>
      <w:r w:rsidRPr="009D3F09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/>
              <w:rPr>
                <w:color w:val="000000"/>
                <w:lang w:val="kk-KZ"/>
              </w:rPr>
            </w:pPr>
            <w:r w:rsidRPr="009D3F09">
              <w:rPr>
                <w:b/>
                <w:i/>
                <w:color w:val="000000"/>
                <w:lang w:val="kk-KZ"/>
              </w:rPr>
              <w:t>Инструкция:</w:t>
            </w:r>
            <w:r w:rsidRPr="009D3F09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9D3F09">
              <w:rPr>
                <w:color w:val="000000"/>
                <w:lang w:val="kk-KZ"/>
              </w:rPr>
              <w:t>.</w:t>
            </w:r>
          </w:p>
          <w:p w:rsidR="00121C2B" w:rsidRPr="009D3F09" w:rsidRDefault="00121C2B" w:rsidP="009D3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D3F09">
              <w:rPr>
                <w:color w:val="000000"/>
              </w:rPr>
              <w:t xml:space="preserve"> 1. </w:t>
            </w:r>
            <w:r w:rsidRPr="009D3F09">
              <w:rPr>
                <w:rFonts w:eastAsia="Times New Roman"/>
                <w:color w:val="000000"/>
                <w:lang w:eastAsia="ru-RU"/>
              </w:rPr>
              <w:t>Однополые цветки имеют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кукуруза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ромашка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вишня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яблоня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шиповник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D3F09">
              <w:rPr>
                <w:color w:val="000000"/>
                <w:lang w:val="kk-KZ"/>
              </w:rPr>
              <w:t xml:space="preserve"> 2. </w:t>
            </w:r>
            <w:r w:rsidRPr="009D3F09">
              <w:rPr>
                <w:rFonts w:eastAsia="Times New Roman"/>
                <w:color w:val="000000"/>
                <w:lang w:eastAsia="ru-RU"/>
              </w:rPr>
              <w:t>Особенности организма животных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не имеют клеточного строения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питаются готовыми органическими веществами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большинство ведут прикрепленный образ жизни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способны только к анаэробному дыханию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создают питательные вещества в процессе фотосинтеза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 3. </w:t>
            </w:r>
            <w:r w:rsidRPr="009D3F09">
              <w:rPr>
                <w:rFonts w:eastAsia="Times New Roman"/>
                <w:color w:val="000000"/>
                <w:lang w:eastAsia="ru-RU"/>
              </w:rPr>
              <w:t>Простейшие, клетки которых, постоянно  меняясь, образуют  ложноножки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жгутиковые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трипаносомы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ресничные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корненожки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споровики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 4.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Функцию переваривания у гидры выполняют клетки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стрекательные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промежуточные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кожно-мускульные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пищеварительные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нервные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 5. </w:t>
            </w:r>
            <w:r w:rsidRPr="009D3F09">
              <w:rPr>
                <w:rFonts w:eastAsia="Times New Roman"/>
                <w:color w:val="000000"/>
                <w:lang w:eastAsia="ru-RU"/>
              </w:rPr>
              <w:t>Холоднокровные животные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Пингвины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Черепахи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Слоны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Моржи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Киты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D3F09">
              <w:rPr>
                <w:color w:val="000000"/>
                <w:lang w:val="kk-KZ"/>
              </w:rPr>
              <w:t xml:space="preserve"> 6. </w:t>
            </w:r>
            <w:r w:rsidRPr="009D3F09">
              <w:rPr>
                <w:rFonts w:eastAsia="Times New Roman"/>
                <w:color w:val="000000"/>
                <w:lang w:eastAsia="ru-RU"/>
              </w:rPr>
              <w:t>К функциям спинного мозга относятся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мгновенные реакции на свет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поддержание постоянной температуры тела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рефлекторная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ориентировочные рефлексы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обмен веществ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lastRenderedPageBreak/>
              <w:t xml:space="preserve"> 7.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Яичники образуют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Сперматозоиды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Зародыш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Зооспоры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Яйцеклетки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Зиготу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 8.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Скелет свободной нижней конечности включает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Лопатки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Бедренные кости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Череп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Тазовые кости 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Позвоночник 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 9. </w:t>
            </w:r>
            <w:r w:rsidRPr="009D3F09">
              <w:rPr>
                <w:rFonts w:eastAsia="Times New Roman"/>
                <w:color w:val="000000"/>
                <w:lang w:eastAsia="ru-RU"/>
              </w:rPr>
              <w:t>Черный цвет шерсти овец, доминирует над серым. Определите генотипы и фенотипы гибридов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Аа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>, серые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АА, черные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аа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>, серые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АА, серые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Аа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>, черные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10. </w:t>
            </w:r>
            <w:r w:rsidRPr="009D3F09">
              <w:rPr>
                <w:rFonts w:eastAsia="Times New Roman"/>
                <w:color w:val="000000"/>
                <w:lang w:eastAsia="ru-RU"/>
              </w:rPr>
              <w:t>Процесс фотосинтеза протекает в клетках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Всех прокариот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Автотрофных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Всех эукариот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Гетеротрофных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Всех простейших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11. </w:t>
            </w:r>
            <w:r w:rsidRPr="009D3F09">
              <w:rPr>
                <w:rFonts w:eastAsia="Times New Roman"/>
                <w:color w:val="000000"/>
                <w:lang w:eastAsia="ru-RU"/>
              </w:rPr>
              <w:t>Все части  данного растения  используются при лечении дыхательных путей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сафлор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мать-и-мачеха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эдельвейсы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череда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артишок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12. </w:t>
            </w:r>
            <w:r w:rsidRPr="009D3F09">
              <w:rPr>
                <w:rFonts w:eastAsia="Times New Roman"/>
                <w:color w:val="000000"/>
                <w:lang w:eastAsia="ru-RU"/>
              </w:rPr>
              <w:t>У ланцетника световые раздражения воспринимают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Чувствительные клетки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Нервные клетки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Пищеварительные клетки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Промежуточные клетки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Стрекательные клетки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13.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Многощетинковый червь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Нереида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Аскарида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Планария</w:t>
            </w:r>
            <w:proofErr w:type="spellEnd"/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Дождевой червь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П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е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ченочный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 xml:space="preserve"> сосальщик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D3F09">
              <w:rPr>
                <w:color w:val="000000"/>
                <w:lang w:val="kk-KZ"/>
              </w:rPr>
              <w:lastRenderedPageBreak/>
              <w:t xml:space="preserve">14. </w:t>
            </w:r>
            <w:r w:rsidRPr="009D3F09">
              <w:rPr>
                <w:rFonts w:eastAsia="Calibri"/>
                <w:color w:val="000000"/>
              </w:rPr>
              <w:t>Направленность всей нашей психической деятельности, сосредоточенность на важных для нас предметах и явлениях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Calibri"/>
                <w:color w:val="000000"/>
              </w:rPr>
              <w:t>Внимание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Calibri"/>
                <w:color w:val="000000"/>
              </w:rPr>
              <w:t>Поведение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Calibri"/>
                <w:color w:val="000000"/>
              </w:rPr>
              <w:t>Психика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Calibri"/>
                <w:color w:val="000000"/>
              </w:rPr>
              <w:t>Память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Calibri"/>
                <w:color w:val="000000"/>
              </w:rPr>
              <w:t>Потребность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15. </w:t>
            </w:r>
            <w:r w:rsidRPr="009D3F09">
              <w:rPr>
                <w:rFonts w:eastAsia="Times New Roman"/>
                <w:color w:val="000000"/>
                <w:lang w:eastAsia="ru-RU"/>
              </w:rPr>
              <w:t>Обеспечивают дыхательные движения мышцы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диафрагма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синергисты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антагонисты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спины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круговые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16. </w:t>
            </w:r>
            <w:r w:rsidRPr="009D3F09">
              <w:rPr>
                <w:rFonts w:eastAsia="Times New Roman"/>
                <w:color w:val="000000"/>
                <w:lang w:eastAsia="ru-RU"/>
              </w:rPr>
              <w:t>К рудиментам относится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наличие хвоста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копчик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многососковость</w:t>
            </w:r>
            <w:proofErr w:type="spellEnd"/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густой волосяной покров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эпителий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D3F09">
              <w:rPr>
                <w:color w:val="000000"/>
                <w:lang w:val="kk-KZ"/>
              </w:rPr>
              <w:t xml:space="preserve">17. </w:t>
            </w:r>
            <w:r w:rsidRPr="009D3F09">
              <w:rPr>
                <w:rFonts w:eastAsia="Calibri"/>
                <w:color w:val="000000"/>
              </w:rPr>
              <w:t>Образование гамет хвоща происходит в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Calibri"/>
                <w:color w:val="000000"/>
              </w:rPr>
              <w:t>Зародыше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Calibri"/>
                <w:color w:val="000000"/>
              </w:rPr>
              <w:t>Заростках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Calibri"/>
                <w:color w:val="000000"/>
              </w:rPr>
              <w:t>Новом растении</w:t>
            </w:r>
          </w:p>
          <w:p w:rsidR="00121C2B" w:rsidRPr="009D3F09" w:rsidRDefault="00121C2B" w:rsidP="009D3F09">
            <w:pPr>
              <w:ind w:left="400"/>
              <w:rPr>
                <w:rFonts w:eastAsia="Calibri"/>
                <w:color w:val="000000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Calibri"/>
                <w:color w:val="000000"/>
              </w:rPr>
              <w:t>Семенах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Calibri"/>
                <w:color w:val="000000"/>
              </w:rPr>
              <w:t>Зиготе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18.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 xml:space="preserve">Колониальное одноклеточное животное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арцелла</w:t>
            </w:r>
            <w:proofErr w:type="spellEnd"/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вольвокс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зеленая эвглена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инфузория туфелька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D3F09">
              <w:rPr>
                <w:color w:val="000000"/>
                <w:lang w:val="kk-KZ"/>
              </w:rPr>
              <w:t xml:space="preserve">19. </w:t>
            </w:r>
            <w:r w:rsidRPr="009D3F09">
              <w:rPr>
                <w:rFonts w:eastAsia="Times New Roman"/>
                <w:color w:val="000000"/>
                <w:lang w:eastAsia="ru-RU"/>
              </w:rPr>
              <w:t>Пластический обмен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образование сложных веществ из более простых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поглощение солнечных лучей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окисление органических веществ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распад органических веществ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выделение энергии наружу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D3F09">
              <w:rPr>
                <w:color w:val="000000"/>
                <w:lang w:val="kk-KZ"/>
              </w:rPr>
              <w:t xml:space="preserve">20.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Фенотип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организмы, состоящие из однородных рецессивных аллелей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организмы, состоящие из разных аллелей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организмы, состоящие из однородных доминантных аллелей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внешнее проявление генетических признаков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совокупность генов организма</w:t>
            </w:r>
          </w:p>
        </w:tc>
      </w:tr>
      <w:tr w:rsidR="00121C2B" w:rsidRPr="009D3F09" w:rsidTr="009D3F09">
        <w:trPr>
          <w:cantSplit/>
        </w:trPr>
        <w:tc>
          <w:tcPr>
            <w:tcW w:w="10138" w:type="dxa"/>
            <w:shd w:val="clear" w:color="auto" w:fill="auto"/>
          </w:tcPr>
          <w:p w:rsidR="00121C2B" w:rsidRPr="009D3F09" w:rsidRDefault="00121C2B" w:rsidP="009D3F0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21C2B" w:rsidRPr="009D3F09" w:rsidRDefault="00121C2B" w:rsidP="009D3F09">
      <w:pPr>
        <w:ind w:left="400"/>
        <w:rPr>
          <w:color w:val="000000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lastRenderedPageBreak/>
              <w:br w:type="page"/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/>
              <w:rPr>
                <w:color w:val="000000"/>
                <w:lang w:val="kk-KZ"/>
              </w:rPr>
            </w:pPr>
            <w:r w:rsidRPr="009D3F09">
              <w:rPr>
                <w:b/>
                <w:i/>
                <w:color w:val="000000"/>
                <w:lang w:val="kk-KZ"/>
              </w:rPr>
              <w:t>Инструкция:</w:t>
            </w:r>
            <w:r w:rsidRPr="009D3F09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9D3F09">
              <w:rPr>
                <w:color w:val="000000"/>
                <w:lang w:val="kk-KZ"/>
              </w:rPr>
              <w:t>.</w:t>
            </w:r>
          </w:p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21. </w:t>
            </w:r>
            <w:r w:rsidRPr="009D3F09">
              <w:rPr>
                <w:rFonts w:eastAsia="Times New Roman"/>
                <w:color w:val="000000"/>
                <w:lang w:eastAsia="ru-RU"/>
              </w:rPr>
              <w:t>Болезни, вызываемые вирусами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корь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герпес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сибирская язва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холера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столбняк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тиф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туберкулез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краснуха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22. </w:t>
            </w:r>
            <w:r w:rsidRPr="009D3F09">
              <w:rPr>
                <w:rFonts w:eastAsia="Times New Roman"/>
                <w:color w:val="000000"/>
                <w:lang w:eastAsia="ru-RU"/>
              </w:rPr>
              <w:t>Кожица, пробка, эпидермис-это ткань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покровная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образовательная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опорная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выделительная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проводящая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механическая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фотосинтезирующая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запасающая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23. </w:t>
            </w:r>
            <w:r w:rsidRPr="009D3F09">
              <w:rPr>
                <w:rFonts w:eastAsia="Times New Roman"/>
                <w:color w:val="000000"/>
                <w:lang w:eastAsia="ru-RU"/>
              </w:rPr>
              <w:t>К карпообразным относится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иваси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карась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палтус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сазан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семга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лещ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горбуша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кета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24. </w:t>
            </w:r>
            <w:r w:rsidRPr="009D3F09">
              <w:rPr>
                <w:rFonts w:eastAsia="Times New Roman"/>
                <w:color w:val="000000"/>
                <w:lang w:eastAsia="ru-RU"/>
              </w:rPr>
              <w:t>К лососевым относится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горбуша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карась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сазан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кета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лещ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иваси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палтус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семга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lastRenderedPageBreak/>
              <w:t xml:space="preserve">25. </w:t>
            </w:r>
            <w:r w:rsidRPr="009D3F09">
              <w:rPr>
                <w:rFonts w:eastAsia="Times New Roman"/>
                <w:color w:val="000000"/>
                <w:lang w:eastAsia="ru-RU"/>
              </w:rPr>
              <w:t>Птицы в зависимости от времени года делятся на группы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килевые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зимующие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оседлые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выводковые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кочующие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гнездовые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бескилевые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перелетные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26. </w:t>
            </w:r>
            <w:r w:rsidRPr="009D3F09">
              <w:rPr>
                <w:rFonts w:eastAsia="Times New Roman"/>
                <w:color w:val="000000"/>
                <w:lang w:eastAsia="ru-RU"/>
              </w:rPr>
              <w:t>К поясу верхних конечностей относятся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предплечье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крестец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лопатки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кисть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ключица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грудная клетка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бедро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голень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27. </w:t>
            </w:r>
            <w:r w:rsidRPr="009D3F09">
              <w:rPr>
                <w:rFonts w:eastAsia="Times New Roman"/>
                <w:color w:val="000000"/>
                <w:lang w:eastAsia="ru-RU"/>
              </w:rPr>
              <w:t>Функция мозжечка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мышечный тонус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сложные двигательные рефлексы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пищеварительные рефлексы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координация движений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дыхательные рефлексы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поддержание постоянной температуры тела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реакция на свет и звук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оборонительные рефлексы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28. </w:t>
            </w:r>
            <w:r w:rsidRPr="009D3F09">
              <w:rPr>
                <w:rFonts w:eastAsia="Times New Roman"/>
                <w:color w:val="000000"/>
                <w:lang w:eastAsia="ru-RU"/>
              </w:rPr>
              <w:t>Влияние мужских гормонов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высокий голос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узкий таз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узкие плечи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отсутствие волос на лице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развитие молочных желез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широкий таз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широкие плечи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низкий голос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29. </w:t>
            </w:r>
            <w:r w:rsidRPr="009D3F09">
              <w:rPr>
                <w:rFonts w:eastAsia="Times New Roman"/>
                <w:color w:val="000000"/>
                <w:lang w:eastAsia="ru-RU"/>
              </w:rPr>
              <w:t>Типы пластид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хромопласты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лейкопласты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митохондрии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лизосомы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рибосомы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центриоли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вакуоли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lastRenderedPageBreak/>
              <w:t xml:space="preserve">30.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К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хемосинтетикам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 xml:space="preserve"> относятся бактерии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гниения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болезнетворные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железобактерии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бражения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почвенные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серобактерии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 xml:space="preserve">молочнокислые 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синезеленые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 xml:space="preserve"> водоросли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31. </w:t>
            </w:r>
            <w:r w:rsidRPr="009D3F09">
              <w:rPr>
                <w:rFonts w:eastAsia="Times New Roman"/>
                <w:color w:val="000000"/>
                <w:lang w:eastAsia="ru-RU"/>
              </w:rPr>
              <w:t>Характерные особенности образовательной ткани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за счет деление клеток растение растет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 xml:space="preserve">у них тонкие оболочки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выполняет функцию каркаса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обеспечивает газообмен и испарение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защищает растение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находится на верхушке побега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содержит хлоропласты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имеет пробку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32. </w:t>
            </w:r>
            <w:r w:rsidRPr="009D3F09">
              <w:rPr>
                <w:rFonts w:eastAsia="Times New Roman"/>
                <w:color w:val="000000"/>
                <w:lang w:eastAsia="ru-RU"/>
              </w:rPr>
              <w:t>Строение инфузории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два ядра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одно ядро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одна сократительная вакуоль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жгутик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две сократительные вакуоли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реснички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ложноножки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33. </w:t>
            </w:r>
            <w:r w:rsidRPr="009D3F09">
              <w:rPr>
                <w:rFonts w:eastAsia="Times New Roman"/>
                <w:color w:val="000000"/>
                <w:lang w:eastAsia="ru-RU"/>
              </w:rPr>
              <w:t>Не имеет постоянной формы тела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арцелла</w:t>
            </w:r>
            <w:proofErr w:type="spellEnd"/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инфузория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диффлюгия</w:t>
            </w:r>
            <w:proofErr w:type="spellEnd"/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вольвокс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лямблия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лейшмания</w:t>
            </w:r>
            <w:proofErr w:type="spellEnd"/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эвглена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34. </w:t>
            </w:r>
            <w:r w:rsidRPr="009D3F09">
              <w:rPr>
                <w:rFonts w:eastAsia="Times New Roman"/>
                <w:color w:val="000000"/>
                <w:lang w:eastAsia="ru-RU"/>
              </w:rPr>
              <w:t>Подвижно соединены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ключица и лопатка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ключица и грудина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тазовая и бедренная кость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плечевая и локтевая кость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кости мозгового отдела черепа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лопатка и плечевая кость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челюсть и зубы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кости запястья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lastRenderedPageBreak/>
              <w:t xml:space="preserve">35. </w:t>
            </w:r>
            <w:r w:rsidRPr="009D3F09">
              <w:rPr>
                <w:rFonts w:eastAsia="Times New Roman"/>
                <w:color w:val="000000"/>
                <w:lang w:val="kk-KZ" w:eastAsia="ru-RU"/>
              </w:rPr>
              <w:t>Нарушение функций щитовидной железы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гигантизм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микседема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кретинизм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ломкость костей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диабет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карликовость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базедова болезнь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акромегалия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36. </w:t>
            </w:r>
            <w:r w:rsidRPr="009D3F09">
              <w:rPr>
                <w:rFonts w:eastAsia="Times New Roman"/>
                <w:color w:val="000000"/>
                <w:lang w:eastAsia="ru-RU"/>
              </w:rPr>
              <w:t>В состав литосферы входят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почва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тропосфера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атмосфера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осадочные породы с гранитом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океаны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базальтовый слой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моря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стратосфера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37. </w:t>
            </w:r>
            <w:r w:rsidRPr="009D3F09">
              <w:rPr>
                <w:rFonts w:eastAsia="Times New Roman"/>
                <w:color w:val="000000"/>
                <w:lang w:eastAsia="ru-RU"/>
              </w:rPr>
              <w:t>Признаки ксилемы (древесины)</w:t>
            </w:r>
            <w:r w:rsidRPr="009D3F09">
              <w:rPr>
                <w:color w:val="000000"/>
              </w:rPr>
              <w:t xml:space="preserve"> 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придают стеблю гибкость и прочность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осуществляет газообмен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залегает под камбием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имеют чечевички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проводит воду и минеральные соли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в стебле расположена снаружи от камбия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в жилках листа находится сверху</w:t>
            </w:r>
          </w:p>
          <w:p w:rsidR="00121C2B" w:rsidRPr="009D3F09" w:rsidRDefault="00121C2B" w:rsidP="009D3F09">
            <w:pPr>
              <w:shd w:val="clear" w:color="auto" w:fill="FFFFFF"/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проводит воду и органические вещества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38. </w:t>
            </w:r>
            <w:r w:rsidRPr="009D3F09">
              <w:rPr>
                <w:rFonts w:eastAsia="Times New Roman"/>
                <w:color w:val="000000"/>
                <w:lang w:eastAsia="ru-RU"/>
              </w:rPr>
              <w:t>К признакам пауков относятся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пара зеленых желез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мозаичное зрение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голова, грудь, брюшко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хелицеры</w:t>
            </w:r>
            <w:proofErr w:type="spellEnd"/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мальпигиевы</w:t>
            </w:r>
            <w:proofErr w:type="spellEnd"/>
            <w:r w:rsidRPr="009D3F09">
              <w:rPr>
                <w:rFonts w:eastAsia="Times New Roman"/>
                <w:color w:val="000000"/>
                <w:lang w:eastAsia="ru-RU"/>
              </w:rPr>
              <w:t xml:space="preserve"> сосуды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proofErr w:type="spellStart"/>
            <w:r w:rsidRPr="009D3F09">
              <w:rPr>
                <w:rFonts w:eastAsia="Times New Roman"/>
                <w:color w:val="000000"/>
                <w:lang w:eastAsia="ru-RU"/>
              </w:rPr>
              <w:t>педипальпы</w:t>
            </w:r>
            <w:proofErr w:type="spellEnd"/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дыхальца по бокам брюшка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сосущий ротовой аппарат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t xml:space="preserve">39. </w:t>
            </w:r>
            <w:r w:rsidRPr="009D3F09">
              <w:rPr>
                <w:rFonts w:eastAsia="Times New Roman"/>
                <w:color w:val="000000"/>
                <w:lang w:eastAsia="ru-RU"/>
              </w:rPr>
              <w:t>Гормоны надпочечников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уменьшают количество мочи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регулируют содержание кальция и фосфора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регулируют рост организма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регулируют обмен углеводов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влияют на развитие половых органов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увеличивают количество мочи</w:t>
            </w:r>
          </w:p>
          <w:p w:rsidR="00121C2B" w:rsidRPr="009D3F09" w:rsidRDefault="00121C2B" w:rsidP="009D3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регулируют содержание глюкозы в крови</w:t>
            </w:r>
          </w:p>
          <w:p w:rsidR="00121C2B" w:rsidRPr="009D3F09" w:rsidRDefault="00121C2B" w:rsidP="009D3F09">
            <w:pPr>
              <w:ind w:left="400"/>
              <w:jc w:val="both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повышают артериальное давление</w:t>
            </w:r>
          </w:p>
        </w:tc>
      </w:tr>
      <w:tr w:rsidR="00121C2B" w:rsidRPr="009D3F09" w:rsidTr="009D3F09">
        <w:trPr>
          <w:cantSplit/>
        </w:trPr>
        <w:tc>
          <w:tcPr>
            <w:tcW w:w="9640" w:type="dxa"/>
            <w:shd w:val="clear" w:color="auto" w:fill="auto"/>
          </w:tcPr>
          <w:p w:rsidR="00121C2B" w:rsidRPr="009D3F09" w:rsidRDefault="00121C2B" w:rsidP="009D3F09">
            <w:pPr>
              <w:ind w:left="400" w:hanging="400"/>
              <w:rPr>
                <w:color w:val="000000"/>
              </w:rPr>
            </w:pPr>
            <w:r w:rsidRPr="009D3F09">
              <w:rPr>
                <w:color w:val="000000"/>
                <w:lang w:val="kk-KZ"/>
              </w:rPr>
              <w:lastRenderedPageBreak/>
              <w:t xml:space="preserve">40. </w:t>
            </w:r>
            <w:r w:rsidRPr="009D3F09">
              <w:rPr>
                <w:rFonts w:eastAsia="Times New Roman"/>
                <w:color w:val="000000"/>
                <w:lang w:eastAsia="ru-RU"/>
              </w:rPr>
              <w:t>Для карбона  характерны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A) </w:t>
            </w:r>
            <w:r w:rsidRPr="009D3F09">
              <w:rPr>
                <w:rFonts w:eastAsia="Times New Roman"/>
                <w:color w:val="000000"/>
                <w:lang w:eastAsia="ru-RU"/>
              </w:rPr>
              <w:t>развитие сумчатых млекопитающих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B) </w:t>
            </w:r>
            <w:r w:rsidRPr="009D3F09">
              <w:rPr>
                <w:rFonts w:eastAsia="Times New Roman"/>
                <w:color w:val="000000"/>
                <w:lang w:eastAsia="ru-RU"/>
              </w:rPr>
              <w:t>образование залежей каменного угля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C) </w:t>
            </w:r>
            <w:r w:rsidRPr="009D3F09">
              <w:rPr>
                <w:rFonts w:eastAsia="Times New Roman"/>
                <w:color w:val="000000"/>
                <w:lang w:eastAsia="ru-RU"/>
              </w:rPr>
              <w:t>появление акул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D) </w:t>
            </w:r>
            <w:r w:rsidRPr="009D3F09">
              <w:rPr>
                <w:rFonts w:eastAsia="Times New Roman"/>
                <w:color w:val="000000"/>
                <w:lang w:eastAsia="ru-RU"/>
              </w:rPr>
              <w:t>вымирание древовидных папоротников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E) </w:t>
            </w:r>
            <w:r w:rsidRPr="009D3F09">
              <w:rPr>
                <w:rFonts w:eastAsia="Times New Roman"/>
                <w:color w:val="000000"/>
                <w:lang w:eastAsia="ru-RU"/>
              </w:rPr>
              <w:t>появление человека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F) </w:t>
            </w:r>
            <w:r w:rsidRPr="009D3F09">
              <w:rPr>
                <w:rFonts w:eastAsia="Times New Roman"/>
                <w:color w:val="000000"/>
                <w:lang w:eastAsia="ru-RU"/>
              </w:rPr>
              <w:t>начало «века динозавров»</w:t>
            </w:r>
            <w:r w:rsidRPr="009D3F09">
              <w:rPr>
                <w:color w:val="000000"/>
              </w:rPr>
              <w:t xml:space="preserve"> </w:t>
            </w:r>
          </w:p>
          <w:p w:rsidR="00121C2B" w:rsidRPr="009D3F09" w:rsidRDefault="00121C2B" w:rsidP="009D3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D3F09">
              <w:rPr>
                <w:color w:val="000000"/>
              </w:rPr>
              <w:t xml:space="preserve">G) </w:t>
            </w:r>
            <w:r w:rsidRPr="009D3F09">
              <w:rPr>
                <w:rFonts w:eastAsia="Times New Roman"/>
                <w:color w:val="000000"/>
                <w:lang w:eastAsia="ru-RU"/>
              </w:rPr>
              <w:t>появление голосеменных</w:t>
            </w:r>
          </w:p>
          <w:p w:rsidR="00121C2B" w:rsidRPr="009D3F09" w:rsidRDefault="00121C2B" w:rsidP="009D3F09">
            <w:pPr>
              <w:ind w:left="400"/>
              <w:rPr>
                <w:color w:val="000000"/>
              </w:rPr>
            </w:pPr>
            <w:r w:rsidRPr="009D3F09">
              <w:rPr>
                <w:color w:val="000000"/>
              </w:rPr>
              <w:t xml:space="preserve">H) </w:t>
            </w:r>
            <w:r w:rsidRPr="009D3F09">
              <w:rPr>
                <w:rFonts w:eastAsia="Times New Roman"/>
                <w:color w:val="000000"/>
                <w:lang w:eastAsia="ru-RU"/>
              </w:rPr>
              <w:t>пышное развитие кораллов</w:t>
            </w:r>
          </w:p>
        </w:tc>
      </w:tr>
    </w:tbl>
    <w:p w:rsidR="00121C2B" w:rsidRPr="009D3F09" w:rsidRDefault="00121C2B" w:rsidP="009D3F09">
      <w:pPr>
        <w:ind w:left="400"/>
        <w:rPr>
          <w:color w:val="000000"/>
        </w:rPr>
      </w:pPr>
    </w:p>
    <w:p w:rsidR="00121C2B" w:rsidRPr="003D2D5A" w:rsidRDefault="00121C2B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121C2B" w:rsidRPr="003D2D5A" w:rsidSect="00121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926" w:rsidRDefault="00623926" w:rsidP="00121C2B">
      <w:pPr>
        <w:spacing w:line="240" w:lineRule="auto"/>
      </w:pPr>
      <w:r>
        <w:separator/>
      </w:r>
    </w:p>
  </w:endnote>
  <w:endnote w:type="continuationSeparator" w:id="0">
    <w:p w:rsidR="00623926" w:rsidRDefault="00623926" w:rsidP="00121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926" w:rsidRDefault="00623926" w:rsidP="00121C2B">
      <w:pPr>
        <w:spacing w:line="240" w:lineRule="auto"/>
      </w:pPr>
      <w:r>
        <w:separator/>
      </w:r>
    </w:p>
  </w:footnote>
  <w:footnote w:type="continuationSeparator" w:id="0">
    <w:p w:rsidR="00623926" w:rsidRDefault="00623926" w:rsidP="00121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21C2B" w:rsidP="00121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8E10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 w:rsidP="000D7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10CC">
      <w:rPr>
        <w:rStyle w:val="a5"/>
        <w:noProof/>
      </w:rPr>
      <w:t>8</w:t>
    </w:r>
    <w:r>
      <w:rPr>
        <w:rStyle w:val="a5"/>
      </w:rPr>
      <w:fldChar w:fldCharType="end"/>
    </w:r>
  </w:p>
  <w:p w:rsidR="00121C2B" w:rsidRPr="00121C2B" w:rsidRDefault="00121C2B" w:rsidP="00121C2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9E"/>
    <w:rsid w:val="0008062A"/>
    <w:rsid w:val="00121C2B"/>
    <w:rsid w:val="001B628B"/>
    <w:rsid w:val="001C75F0"/>
    <w:rsid w:val="00224726"/>
    <w:rsid w:val="0024372D"/>
    <w:rsid w:val="002444E0"/>
    <w:rsid w:val="002C7751"/>
    <w:rsid w:val="002F5695"/>
    <w:rsid w:val="003244F0"/>
    <w:rsid w:val="00355B8C"/>
    <w:rsid w:val="003D2D5A"/>
    <w:rsid w:val="003E76AC"/>
    <w:rsid w:val="004D0BE9"/>
    <w:rsid w:val="00565A17"/>
    <w:rsid w:val="00596476"/>
    <w:rsid w:val="005D3C11"/>
    <w:rsid w:val="00623926"/>
    <w:rsid w:val="00655879"/>
    <w:rsid w:val="006902C8"/>
    <w:rsid w:val="006A0EE2"/>
    <w:rsid w:val="007152E6"/>
    <w:rsid w:val="00793E4D"/>
    <w:rsid w:val="007A1FD7"/>
    <w:rsid w:val="00860562"/>
    <w:rsid w:val="008E10CC"/>
    <w:rsid w:val="0093472F"/>
    <w:rsid w:val="009506C3"/>
    <w:rsid w:val="00A27F6C"/>
    <w:rsid w:val="00A60520"/>
    <w:rsid w:val="00AB75F9"/>
    <w:rsid w:val="00AC489E"/>
    <w:rsid w:val="00BB7B64"/>
    <w:rsid w:val="00BC460F"/>
    <w:rsid w:val="00CC280C"/>
    <w:rsid w:val="00D25BDF"/>
    <w:rsid w:val="00F14722"/>
    <w:rsid w:val="00FE6A1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19</cp:revision>
  <cp:lastPrinted>2017-08-22T11:03:00Z</cp:lastPrinted>
  <dcterms:created xsi:type="dcterms:W3CDTF">2017-08-22T05:37:00Z</dcterms:created>
  <dcterms:modified xsi:type="dcterms:W3CDTF">2017-09-14T06:33:00Z</dcterms:modified>
</cp:coreProperties>
</file>